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8516" w14:textId="37864A53" w:rsidR="00636AE9" w:rsidRDefault="002A1F41" w:rsidP="00636AE9">
      <w:pPr>
        <w:jc w:val="center"/>
        <w:rPr>
          <w:b/>
          <w:bCs/>
          <w:sz w:val="28"/>
          <w:szCs w:val="28"/>
        </w:rPr>
      </w:pPr>
      <w:r w:rsidRPr="00D07210">
        <w:rPr>
          <w:b/>
          <w:bCs/>
          <w:sz w:val="28"/>
          <w:szCs w:val="28"/>
        </w:rPr>
        <w:t>DeHart Park</w:t>
      </w:r>
    </w:p>
    <w:p w14:paraId="32C548A3" w14:textId="3139D18B" w:rsidR="002A1F41" w:rsidRDefault="008A4105" w:rsidP="00636A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</w:t>
      </w:r>
      <w:r w:rsidR="002A1F41" w:rsidRPr="00D07210">
        <w:rPr>
          <w:b/>
          <w:bCs/>
          <w:sz w:val="28"/>
          <w:szCs w:val="28"/>
        </w:rPr>
        <w:t xml:space="preserve"> from Engineering, Public Works &amp; Planning Committee</w:t>
      </w:r>
    </w:p>
    <w:p w14:paraId="1D409A5E" w14:textId="3D8C8B6A" w:rsidR="00D07210" w:rsidRPr="00D07210" w:rsidRDefault="00D07210" w:rsidP="00636A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15, 2025</w:t>
      </w:r>
    </w:p>
    <w:p w14:paraId="5E0B7B3C" w14:textId="77777777" w:rsidR="002A1F41" w:rsidRDefault="002A1F41"/>
    <w:p w14:paraId="480CF327" w14:textId="6C63AF9C" w:rsidR="002A1F41" w:rsidRPr="00D07210" w:rsidRDefault="002A1F41" w:rsidP="002A1F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7210">
        <w:rPr>
          <w:sz w:val="24"/>
          <w:szCs w:val="24"/>
        </w:rPr>
        <w:t>The Committee supports the recommendation of the Township Engineer and consulting engineers</w:t>
      </w:r>
      <w:r w:rsidR="00302053">
        <w:rPr>
          <w:sz w:val="24"/>
          <w:szCs w:val="24"/>
        </w:rPr>
        <w:t xml:space="preserve"> VHB</w:t>
      </w:r>
      <w:r w:rsidRPr="00D07210">
        <w:rPr>
          <w:sz w:val="24"/>
          <w:szCs w:val="24"/>
        </w:rPr>
        <w:t xml:space="preserve"> to reconstruct the DeHart Park playing field as an all-grass field</w:t>
      </w:r>
      <w:r w:rsidR="00022766" w:rsidRPr="00D07210">
        <w:rPr>
          <w:sz w:val="24"/>
          <w:szCs w:val="24"/>
        </w:rPr>
        <w:t xml:space="preserve"> that is based on high school sports dimensions, </w:t>
      </w:r>
      <w:r w:rsidRPr="00D07210">
        <w:rPr>
          <w:sz w:val="24"/>
          <w:szCs w:val="24"/>
        </w:rPr>
        <w:t xml:space="preserve">can accommodate multiple sports, and </w:t>
      </w:r>
      <w:r w:rsidR="006B12E4" w:rsidRPr="00D07210">
        <w:rPr>
          <w:sz w:val="24"/>
          <w:szCs w:val="24"/>
        </w:rPr>
        <w:t xml:space="preserve">eliminates the </w:t>
      </w:r>
      <w:r w:rsidR="00022766" w:rsidRPr="00D07210">
        <w:rPr>
          <w:sz w:val="24"/>
          <w:szCs w:val="24"/>
        </w:rPr>
        <w:t xml:space="preserve">existing </w:t>
      </w:r>
      <w:r w:rsidR="006B12E4" w:rsidRPr="00D07210">
        <w:rPr>
          <w:sz w:val="24"/>
          <w:szCs w:val="24"/>
        </w:rPr>
        <w:t>softball field.</w:t>
      </w:r>
      <w:r w:rsidR="00022766" w:rsidRPr="00D07210">
        <w:rPr>
          <w:sz w:val="24"/>
          <w:szCs w:val="24"/>
        </w:rPr>
        <w:t xml:space="preserve"> The Committees agrees that the </w:t>
      </w:r>
      <w:r w:rsidR="00854264">
        <w:rPr>
          <w:sz w:val="24"/>
          <w:szCs w:val="24"/>
        </w:rPr>
        <w:t xml:space="preserve">new design </w:t>
      </w:r>
      <w:r w:rsidR="00022766" w:rsidRPr="00D07210">
        <w:rPr>
          <w:sz w:val="24"/>
          <w:szCs w:val="24"/>
        </w:rPr>
        <w:t>will permit the resting of portions of the field</w:t>
      </w:r>
      <w:r w:rsidR="00C725E2" w:rsidRPr="00D07210">
        <w:rPr>
          <w:sz w:val="24"/>
          <w:szCs w:val="24"/>
        </w:rPr>
        <w:t xml:space="preserve"> from organized sports play</w:t>
      </w:r>
      <w:r w:rsidR="009E0FB3">
        <w:rPr>
          <w:sz w:val="24"/>
          <w:szCs w:val="24"/>
        </w:rPr>
        <w:t>, allowing grass to grow and be healthy</w:t>
      </w:r>
      <w:r w:rsidR="00C725E2" w:rsidRPr="00D07210">
        <w:rPr>
          <w:sz w:val="24"/>
          <w:szCs w:val="24"/>
        </w:rPr>
        <w:t>.</w:t>
      </w:r>
    </w:p>
    <w:p w14:paraId="11DB977E" w14:textId="77777777" w:rsidR="006B12E4" w:rsidRPr="00D07210" w:rsidRDefault="006B12E4" w:rsidP="006B12E4">
      <w:pPr>
        <w:rPr>
          <w:sz w:val="24"/>
          <w:szCs w:val="24"/>
        </w:rPr>
      </w:pPr>
    </w:p>
    <w:p w14:paraId="1E5927C6" w14:textId="17E884D3" w:rsidR="006B12E4" w:rsidRPr="00D07210" w:rsidRDefault="006B12E4" w:rsidP="006B12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7210">
        <w:rPr>
          <w:sz w:val="24"/>
          <w:szCs w:val="24"/>
        </w:rPr>
        <w:t xml:space="preserve">The Committee asks the </w:t>
      </w:r>
      <w:r w:rsidR="003B73EE">
        <w:rPr>
          <w:sz w:val="24"/>
          <w:szCs w:val="24"/>
        </w:rPr>
        <w:t>E</w:t>
      </w:r>
      <w:r w:rsidRPr="00D07210">
        <w:rPr>
          <w:sz w:val="24"/>
          <w:szCs w:val="24"/>
        </w:rPr>
        <w:t xml:space="preserve">ngineering </w:t>
      </w:r>
      <w:r w:rsidR="003B73EE">
        <w:rPr>
          <w:sz w:val="24"/>
          <w:szCs w:val="24"/>
        </w:rPr>
        <w:t>T</w:t>
      </w:r>
      <w:r w:rsidRPr="00D07210">
        <w:rPr>
          <w:sz w:val="24"/>
          <w:szCs w:val="24"/>
        </w:rPr>
        <w:t>eam to:</w:t>
      </w:r>
    </w:p>
    <w:p w14:paraId="7FB7C3FB" w14:textId="77777777" w:rsidR="003D1E8F" w:rsidRDefault="006B12E4" w:rsidP="00F40A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D1E8F">
        <w:rPr>
          <w:sz w:val="24"/>
          <w:szCs w:val="24"/>
        </w:rPr>
        <w:t xml:space="preserve">Evaluate and report on the positives and negatives of using a sand based </w:t>
      </w:r>
      <w:r w:rsidR="00F35537" w:rsidRPr="003D1E8F">
        <w:rPr>
          <w:sz w:val="24"/>
          <w:szCs w:val="24"/>
        </w:rPr>
        <w:t>versus</w:t>
      </w:r>
      <w:r w:rsidRPr="003D1E8F">
        <w:rPr>
          <w:sz w:val="24"/>
          <w:szCs w:val="24"/>
        </w:rPr>
        <w:t xml:space="preserve"> a soil</w:t>
      </w:r>
      <w:r w:rsidR="00E86171" w:rsidRPr="003D1E8F">
        <w:rPr>
          <w:sz w:val="24"/>
          <w:szCs w:val="24"/>
        </w:rPr>
        <w:t>/compost</w:t>
      </w:r>
      <w:r w:rsidRPr="003D1E8F">
        <w:rPr>
          <w:sz w:val="24"/>
          <w:szCs w:val="24"/>
        </w:rPr>
        <w:t xml:space="preserve"> based field</w:t>
      </w:r>
      <w:r w:rsidR="00B21C8D" w:rsidRPr="003D1E8F">
        <w:rPr>
          <w:sz w:val="24"/>
          <w:szCs w:val="24"/>
        </w:rPr>
        <w:t>;</w:t>
      </w:r>
      <w:r w:rsidR="003D1E8F" w:rsidRPr="003D1E8F">
        <w:rPr>
          <w:sz w:val="24"/>
          <w:szCs w:val="24"/>
        </w:rPr>
        <w:t xml:space="preserve"> </w:t>
      </w:r>
    </w:p>
    <w:p w14:paraId="56208244" w14:textId="63F7724B" w:rsidR="003D1E8F" w:rsidRPr="003D1E8F" w:rsidRDefault="003D1E8F" w:rsidP="00F40A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D1E8F">
        <w:rPr>
          <w:sz w:val="24"/>
          <w:szCs w:val="24"/>
        </w:rPr>
        <w:t>Evaluate and report on the capacity of the current stormwater drain</w:t>
      </w:r>
      <w:r w:rsidR="00584A89">
        <w:rPr>
          <w:sz w:val="24"/>
          <w:szCs w:val="24"/>
        </w:rPr>
        <w:t>age system</w:t>
      </w:r>
      <w:r w:rsidRPr="003D1E8F">
        <w:rPr>
          <w:sz w:val="24"/>
          <w:szCs w:val="24"/>
        </w:rPr>
        <w:t xml:space="preserve"> to accommodate the water from the field and </w:t>
      </w:r>
      <w:r w:rsidR="00401E1E">
        <w:rPr>
          <w:sz w:val="24"/>
          <w:szCs w:val="24"/>
        </w:rPr>
        <w:t xml:space="preserve">that </w:t>
      </w:r>
      <w:r w:rsidR="00DD4674">
        <w:rPr>
          <w:sz w:val="24"/>
          <w:szCs w:val="24"/>
        </w:rPr>
        <w:t>the use of th</w:t>
      </w:r>
      <w:r w:rsidR="00826ED7">
        <w:rPr>
          <w:sz w:val="24"/>
          <w:szCs w:val="24"/>
        </w:rPr>
        <w:t>is</w:t>
      </w:r>
      <w:r w:rsidR="00DD4674">
        <w:rPr>
          <w:sz w:val="24"/>
          <w:szCs w:val="24"/>
        </w:rPr>
        <w:t xml:space="preserve"> drainage system would not cause</w:t>
      </w:r>
      <w:r w:rsidR="00E405C3">
        <w:rPr>
          <w:sz w:val="24"/>
          <w:szCs w:val="24"/>
        </w:rPr>
        <w:t xml:space="preserve"> neighborhood</w:t>
      </w:r>
      <w:r w:rsidRPr="003D1E8F">
        <w:rPr>
          <w:sz w:val="24"/>
          <w:szCs w:val="24"/>
        </w:rPr>
        <w:t xml:space="preserve"> flooding;</w:t>
      </w:r>
    </w:p>
    <w:p w14:paraId="71C6CC0E" w14:textId="52E92AEC" w:rsidR="006B12E4" w:rsidRPr="00D07210" w:rsidRDefault="006B12E4" w:rsidP="006B12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07210">
        <w:rPr>
          <w:sz w:val="24"/>
          <w:szCs w:val="24"/>
        </w:rPr>
        <w:t>Include more tree planting along the perimeter of the playing field fence and in other parts of DeHart Park</w:t>
      </w:r>
      <w:r w:rsidR="00B21C8D">
        <w:rPr>
          <w:sz w:val="24"/>
          <w:szCs w:val="24"/>
        </w:rPr>
        <w:t>; and</w:t>
      </w:r>
    </w:p>
    <w:p w14:paraId="7DD6AEE4" w14:textId="2670E35B" w:rsidR="006B12E4" w:rsidRPr="00D07210" w:rsidRDefault="006B12E4" w:rsidP="006B12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07210">
        <w:rPr>
          <w:sz w:val="24"/>
          <w:szCs w:val="24"/>
        </w:rPr>
        <w:t xml:space="preserve">Consider opportunities to create passive </w:t>
      </w:r>
      <w:r w:rsidR="00483B89">
        <w:rPr>
          <w:sz w:val="24"/>
          <w:szCs w:val="24"/>
        </w:rPr>
        <w:t>park space</w:t>
      </w:r>
      <w:r w:rsidRPr="00D07210">
        <w:rPr>
          <w:sz w:val="24"/>
          <w:szCs w:val="24"/>
        </w:rPr>
        <w:t xml:space="preserve"> </w:t>
      </w:r>
      <w:r w:rsidR="001661AC">
        <w:rPr>
          <w:sz w:val="24"/>
          <w:szCs w:val="24"/>
        </w:rPr>
        <w:t xml:space="preserve">in grass areas </w:t>
      </w:r>
      <w:r w:rsidRPr="00D07210">
        <w:rPr>
          <w:sz w:val="24"/>
          <w:szCs w:val="24"/>
        </w:rPr>
        <w:t>outside the playing field fence for use by park users for picnics, sitting and other types of non-sports activities</w:t>
      </w:r>
      <w:r w:rsidR="00B21C8D">
        <w:rPr>
          <w:sz w:val="24"/>
          <w:szCs w:val="24"/>
        </w:rPr>
        <w:t>.</w:t>
      </w:r>
    </w:p>
    <w:p w14:paraId="7DB81CB8" w14:textId="77777777" w:rsidR="00022766" w:rsidRPr="00D07210" w:rsidRDefault="00022766" w:rsidP="00022766">
      <w:pPr>
        <w:pStyle w:val="ListParagraph"/>
        <w:rPr>
          <w:sz w:val="24"/>
          <w:szCs w:val="24"/>
        </w:rPr>
      </w:pPr>
    </w:p>
    <w:p w14:paraId="3B917CE2" w14:textId="77777777" w:rsidR="00C725E2" w:rsidRPr="00D07210" w:rsidRDefault="00022766" w:rsidP="000227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7210">
        <w:rPr>
          <w:sz w:val="24"/>
          <w:szCs w:val="24"/>
        </w:rPr>
        <w:t>The Committee asks the Department of Community Services to</w:t>
      </w:r>
      <w:r w:rsidR="00C725E2" w:rsidRPr="00D07210">
        <w:rPr>
          <w:sz w:val="24"/>
          <w:szCs w:val="24"/>
        </w:rPr>
        <w:t>:</w:t>
      </w:r>
      <w:r w:rsidRPr="00D07210">
        <w:rPr>
          <w:sz w:val="24"/>
          <w:szCs w:val="24"/>
        </w:rPr>
        <w:t xml:space="preserve"> </w:t>
      </w:r>
    </w:p>
    <w:p w14:paraId="386E9AD0" w14:textId="4CD2D528" w:rsidR="00C725E2" w:rsidRPr="00D07210" w:rsidRDefault="00C725E2" w:rsidP="00C725E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07210">
        <w:rPr>
          <w:sz w:val="24"/>
          <w:szCs w:val="24"/>
        </w:rPr>
        <w:t>E</w:t>
      </w:r>
      <w:r w:rsidR="00022766" w:rsidRPr="00D07210">
        <w:rPr>
          <w:sz w:val="24"/>
          <w:szCs w:val="24"/>
        </w:rPr>
        <w:t>valuate the current permit system for field use to ensure it is equitable</w:t>
      </w:r>
      <w:r w:rsidR="006D216C">
        <w:rPr>
          <w:sz w:val="24"/>
          <w:szCs w:val="24"/>
        </w:rPr>
        <w:t>,</w:t>
      </w:r>
      <w:r w:rsidR="00022766" w:rsidRPr="00D07210">
        <w:rPr>
          <w:sz w:val="24"/>
          <w:szCs w:val="24"/>
        </w:rPr>
        <w:t xml:space="preserve"> fair and</w:t>
      </w:r>
      <w:r w:rsidR="006D216C">
        <w:rPr>
          <w:sz w:val="24"/>
          <w:szCs w:val="24"/>
        </w:rPr>
        <w:t xml:space="preserve"> transparent and</w:t>
      </w:r>
      <w:r w:rsidR="00022766" w:rsidRPr="00D07210">
        <w:rPr>
          <w:sz w:val="24"/>
          <w:szCs w:val="24"/>
        </w:rPr>
        <w:t xml:space="preserve"> includes time on the field for non-</w:t>
      </w:r>
      <w:r w:rsidR="008C0FF4">
        <w:rPr>
          <w:sz w:val="24"/>
          <w:szCs w:val="24"/>
        </w:rPr>
        <w:t>organized</w:t>
      </w:r>
      <w:r w:rsidR="00D47750">
        <w:rPr>
          <w:sz w:val="24"/>
          <w:szCs w:val="24"/>
        </w:rPr>
        <w:t>,</w:t>
      </w:r>
      <w:r w:rsidR="00022766" w:rsidRPr="00D07210">
        <w:rPr>
          <w:sz w:val="24"/>
          <w:szCs w:val="24"/>
        </w:rPr>
        <w:t xml:space="preserve"> recreation use by park </w:t>
      </w:r>
      <w:r w:rsidR="000B037C">
        <w:rPr>
          <w:sz w:val="24"/>
          <w:szCs w:val="24"/>
        </w:rPr>
        <w:t>users</w:t>
      </w:r>
      <w:r w:rsidR="00B21C8D">
        <w:rPr>
          <w:sz w:val="24"/>
          <w:szCs w:val="24"/>
        </w:rPr>
        <w:t>;</w:t>
      </w:r>
    </w:p>
    <w:p w14:paraId="298EE08A" w14:textId="77777777" w:rsidR="00FA077D" w:rsidRDefault="00FA077D" w:rsidP="00C725E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A077D">
        <w:rPr>
          <w:sz w:val="24"/>
          <w:szCs w:val="24"/>
        </w:rPr>
        <w:t>Develop an overall field management plan for DeHart and all Maplewood parks to ensure that fields are not overscheduled, and enforcement practices, including rules of field usage and the open/closed status of all parks, is clearly communicated to residents;</w:t>
      </w:r>
    </w:p>
    <w:p w14:paraId="2D70B534" w14:textId="039A2F8D" w:rsidR="00C725E2" w:rsidRPr="00D07210" w:rsidRDefault="00457FD5" w:rsidP="00C725E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Evaluate</w:t>
      </w:r>
      <w:r w:rsidR="00FA077D">
        <w:rPr>
          <w:sz w:val="24"/>
          <w:szCs w:val="24"/>
        </w:rPr>
        <w:t xml:space="preserve"> field usage at</w:t>
      </w:r>
      <w:r w:rsidR="00C725E2" w:rsidRPr="00D07210">
        <w:rPr>
          <w:sz w:val="24"/>
          <w:szCs w:val="24"/>
        </w:rPr>
        <w:t xml:space="preserve"> all Maplewood parks to ensure that softball activities are not impacted by the elimination of the DeHart softball field</w:t>
      </w:r>
      <w:r w:rsidR="00844FA6">
        <w:rPr>
          <w:sz w:val="24"/>
          <w:szCs w:val="24"/>
        </w:rPr>
        <w:t xml:space="preserve"> and that </w:t>
      </w:r>
      <w:r w:rsidR="00041923">
        <w:rPr>
          <w:sz w:val="24"/>
          <w:szCs w:val="24"/>
        </w:rPr>
        <w:t xml:space="preserve">other sports, such as Ultimate Frisbee and </w:t>
      </w:r>
      <w:r w:rsidR="00065B16">
        <w:rPr>
          <w:sz w:val="24"/>
          <w:szCs w:val="24"/>
        </w:rPr>
        <w:t>field hockey,</w:t>
      </w:r>
      <w:r w:rsidR="00041923">
        <w:rPr>
          <w:sz w:val="24"/>
          <w:szCs w:val="24"/>
        </w:rPr>
        <w:t xml:space="preserve"> are</w:t>
      </w:r>
      <w:r w:rsidR="004C0434">
        <w:rPr>
          <w:sz w:val="24"/>
          <w:szCs w:val="24"/>
        </w:rPr>
        <w:t xml:space="preserve"> scheduled</w:t>
      </w:r>
      <w:r w:rsidR="00065B16">
        <w:rPr>
          <w:sz w:val="24"/>
          <w:szCs w:val="24"/>
        </w:rPr>
        <w:t xml:space="preserve"> for</w:t>
      </w:r>
      <w:r w:rsidR="00041923">
        <w:rPr>
          <w:sz w:val="24"/>
          <w:szCs w:val="24"/>
        </w:rPr>
        <w:t xml:space="preserve"> DeHart Park</w:t>
      </w:r>
      <w:r w:rsidR="008F5462">
        <w:rPr>
          <w:sz w:val="24"/>
          <w:szCs w:val="24"/>
        </w:rPr>
        <w:t>; and</w:t>
      </w:r>
      <w:r w:rsidR="00C725E2" w:rsidRPr="00D07210">
        <w:rPr>
          <w:sz w:val="24"/>
          <w:szCs w:val="24"/>
        </w:rPr>
        <w:t xml:space="preserve"> </w:t>
      </w:r>
    </w:p>
    <w:p w14:paraId="45B99570" w14:textId="310210B4" w:rsidR="00C725E2" w:rsidRPr="00D07210" w:rsidRDefault="00C725E2" w:rsidP="00C725E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07210">
        <w:rPr>
          <w:sz w:val="24"/>
          <w:szCs w:val="24"/>
        </w:rPr>
        <w:t xml:space="preserve">Consider offering more Department </w:t>
      </w:r>
      <w:r w:rsidR="00ED0060">
        <w:rPr>
          <w:sz w:val="24"/>
          <w:szCs w:val="24"/>
        </w:rPr>
        <w:t xml:space="preserve">field </w:t>
      </w:r>
      <w:r w:rsidRPr="00D07210">
        <w:rPr>
          <w:sz w:val="24"/>
          <w:szCs w:val="24"/>
        </w:rPr>
        <w:t>programs in DeHart Park.</w:t>
      </w:r>
    </w:p>
    <w:p w14:paraId="4DBEB55C" w14:textId="77777777" w:rsidR="00C725E2" w:rsidRPr="00D07210" w:rsidRDefault="00C725E2" w:rsidP="00C725E2">
      <w:pPr>
        <w:rPr>
          <w:sz w:val="24"/>
          <w:szCs w:val="24"/>
        </w:rPr>
      </w:pPr>
    </w:p>
    <w:p w14:paraId="1E36F4CD" w14:textId="53059266" w:rsidR="00457FD5" w:rsidRPr="00457FD5" w:rsidRDefault="00457FD5" w:rsidP="00457F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7FD5">
        <w:rPr>
          <w:sz w:val="24"/>
          <w:szCs w:val="24"/>
        </w:rPr>
        <w:t>The Committee asks the Department of Public Works to</w:t>
      </w:r>
    </w:p>
    <w:p w14:paraId="54C57E7B" w14:textId="12374FA6" w:rsidR="00457FD5" w:rsidRPr="00457FD5" w:rsidRDefault="00457FD5" w:rsidP="00457FD5">
      <w:pPr>
        <w:pStyle w:val="ListParagraph"/>
        <w:numPr>
          <w:ilvl w:val="0"/>
          <w:numId w:val="4"/>
        </w:numPr>
        <w:ind w:left="1440"/>
        <w:rPr>
          <w:sz w:val="24"/>
          <w:szCs w:val="24"/>
        </w:rPr>
      </w:pPr>
      <w:r w:rsidRPr="00457FD5">
        <w:rPr>
          <w:sz w:val="24"/>
          <w:szCs w:val="24"/>
        </w:rPr>
        <w:t>Evaluate the recommended field maintenance plan for DeHart and create a similar maintenance plan for all Maplewood parks/athletic fields</w:t>
      </w:r>
      <w:r w:rsidR="008A2AF8">
        <w:rPr>
          <w:sz w:val="24"/>
          <w:szCs w:val="24"/>
        </w:rPr>
        <w:t>; and</w:t>
      </w:r>
    </w:p>
    <w:p w14:paraId="79C55687" w14:textId="0CA694E2" w:rsidR="00457FD5" w:rsidRDefault="00457FD5" w:rsidP="00457FD5">
      <w:pPr>
        <w:pStyle w:val="ListParagraph"/>
        <w:numPr>
          <w:ilvl w:val="0"/>
          <w:numId w:val="4"/>
        </w:numPr>
        <w:ind w:left="1440"/>
        <w:rPr>
          <w:sz w:val="24"/>
          <w:szCs w:val="24"/>
        </w:rPr>
      </w:pPr>
      <w:r w:rsidRPr="00457FD5">
        <w:rPr>
          <w:sz w:val="24"/>
          <w:szCs w:val="24"/>
        </w:rPr>
        <w:t xml:space="preserve">Report on the cost to perform the recommended field maintenance at Dehart and other Maplewood parks, either though in-house operations or a </w:t>
      </w:r>
      <w:r w:rsidR="008A2AF8">
        <w:rPr>
          <w:sz w:val="24"/>
          <w:szCs w:val="24"/>
        </w:rPr>
        <w:t xml:space="preserve">private </w:t>
      </w:r>
      <w:r w:rsidRPr="00457FD5">
        <w:rPr>
          <w:sz w:val="24"/>
          <w:szCs w:val="24"/>
        </w:rPr>
        <w:t>contractor.</w:t>
      </w:r>
    </w:p>
    <w:p w14:paraId="1CD1986C" w14:textId="77777777" w:rsidR="00636AE9" w:rsidRPr="00457FD5" w:rsidRDefault="00636AE9" w:rsidP="00636AE9">
      <w:pPr>
        <w:pStyle w:val="ListParagraph"/>
        <w:ind w:left="1440"/>
        <w:rPr>
          <w:sz w:val="24"/>
          <w:szCs w:val="24"/>
        </w:rPr>
      </w:pPr>
    </w:p>
    <w:p w14:paraId="68632E6F" w14:textId="19D01F3C" w:rsidR="0045096F" w:rsidRPr="00636AE9" w:rsidRDefault="00C725E2" w:rsidP="00A3599B">
      <w:pPr>
        <w:pStyle w:val="ListParagraph"/>
        <w:numPr>
          <w:ilvl w:val="0"/>
          <w:numId w:val="6"/>
        </w:numPr>
        <w:shd w:val="clear" w:color="auto" w:fill="FFFFFF"/>
        <w:ind w:left="720"/>
        <w:textAlignment w:val="baseline"/>
        <w:rPr>
          <w:sz w:val="24"/>
          <w:szCs w:val="24"/>
        </w:rPr>
      </w:pPr>
      <w:r w:rsidRPr="00636AE9">
        <w:rPr>
          <w:sz w:val="24"/>
          <w:szCs w:val="24"/>
        </w:rPr>
        <w:t xml:space="preserve">The Committee acknowledges that Maplewood will no longer have a lighted softball field. </w:t>
      </w:r>
      <w:r w:rsidR="003E2B6E" w:rsidRPr="00636AE9">
        <w:rPr>
          <w:sz w:val="24"/>
          <w:szCs w:val="24"/>
        </w:rPr>
        <w:t>Future consideration should be given to the installation of lights in another Maplewood park to accommodate evening softball practices and games.</w:t>
      </w:r>
    </w:p>
    <w:sectPr w:rsidR="0045096F" w:rsidRPr="00636AE9" w:rsidSect="00636AE9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698"/>
    <w:multiLevelType w:val="hybridMultilevel"/>
    <w:tmpl w:val="31107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C4AD0"/>
    <w:multiLevelType w:val="hybridMultilevel"/>
    <w:tmpl w:val="A9F81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56989"/>
    <w:multiLevelType w:val="hybridMultilevel"/>
    <w:tmpl w:val="F880E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5473"/>
    <w:multiLevelType w:val="hybridMultilevel"/>
    <w:tmpl w:val="EB523B78"/>
    <w:lvl w:ilvl="0" w:tplc="361AE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65E00"/>
    <w:multiLevelType w:val="hybridMultilevel"/>
    <w:tmpl w:val="D49E6578"/>
    <w:lvl w:ilvl="0" w:tplc="F3ACAD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818A6"/>
    <w:multiLevelType w:val="hybridMultilevel"/>
    <w:tmpl w:val="81262D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0894439">
    <w:abstractNumId w:val="3"/>
  </w:num>
  <w:num w:numId="2" w16cid:durableId="920800672">
    <w:abstractNumId w:val="1"/>
  </w:num>
  <w:num w:numId="3" w16cid:durableId="1476870344">
    <w:abstractNumId w:val="0"/>
  </w:num>
  <w:num w:numId="4" w16cid:durableId="1497919988">
    <w:abstractNumId w:val="5"/>
  </w:num>
  <w:num w:numId="5" w16cid:durableId="733283869">
    <w:abstractNumId w:val="2"/>
  </w:num>
  <w:num w:numId="6" w16cid:durableId="54803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41"/>
    <w:rsid w:val="00022766"/>
    <w:rsid w:val="000241A9"/>
    <w:rsid w:val="00041923"/>
    <w:rsid w:val="00065B16"/>
    <w:rsid w:val="000B037C"/>
    <w:rsid w:val="001661AC"/>
    <w:rsid w:val="002A1F41"/>
    <w:rsid w:val="00302053"/>
    <w:rsid w:val="003B73EE"/>
    <w:rsid w:val="003D1E8F"/>
    <w:rsid w:val="003E2B6E"/>
    <w:rsid w:val="00401E1E"/>
    <w:rsid w:val="0045096F"/>
    <w:rsid w:val="004534B7"/>
    <w:rsid w:val="00457FD5"/>
    <w:rsid w:val="00483B89"/>
    <w:rsid w:val="004C0434"/>
    <w:rsid w:val="004E3608"/>
    <w:rsid w:val="00501073"/>
    <w:rsid w:val="00510080"/>
    <w:rsid w:val="005270C1"/>
    <w:rsid w:val="00584A89"/>
    <w:rsid w:val="00636AE9"/>
    <w:rsid w:val="006B12E4"/>
    <w:rsid w:val="006D216C"/>
    <w:rsid w:val="007D0340"/>
    <w:rsid w:val="00826ED7"/>
    <w:rsid w:val="00844FA6"/>
    <w:rsid w:val="00854264"/>
    <w:rsid w:val="008A2AF8"/>
    <w:rsid w:val="008A4105"/>
    <w:rsid w:val="008C0FF4"/>
    <w:rsid w:val="008D327B"/>
    <w:rsid w:val="008F5462"/>
    <w:rsid w:val="009E0FB3"/>
    <w:rsid w:val="00A33291"/>
    <w:rsid w:val="00A85690"/>
    <w:rsid w:val="00AA372A"/>
    <w:rsid w:val="00AE173B"/>
    <w:rsid w:val="00B21C8D"/>
    <w:rsid w:val="00B23E9F"/>
    <w:rsid w:val="00B55421"/>
    <w:rsid w:val="00C725E2"/>
    <w:rsid w:val="00CF5007"/>
    <w:rsid w:val="00D07210"/>
    <w:rsid w:val="00D47750"/>
    <w:rsid w:val="00DD4674"/>
    <w:rsid w:val="00E221CB"/>
    <w:rsid w:val="00E405C3"/>
    <w:rsid w:val="00E72513"/>
    <w:rsid w:val="00E86171"/>
    <w:rsid w:val="00EA7DE1"/>
    <w:rsid w:val="00ED0060"/>
    <w:rsid w:val="00F35537"/>
    <w:rsid w:val="00FA077D"/>
    <w:rsid w:val="00F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DCA8"/>
  <w15:chartTrackingRefBased/>
  <w15:docId w15:val="{885588A5-13E9-4F0A-B60F-C7E8F91A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F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F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F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F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F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F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F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F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F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F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F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F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De Luca</dc:creator>
  <cp:keywords/>
  <dc:description/>
  <cp:lastModifiedBy>Vic De Luca</cp:lastModifiedBy>
  <cp:revision>47</cp:revision>
  <dcterms:created xsi:type="dcterms:W3CDTF">2025-04-12T20:01:00Z</dcterms:created>
  <dcterms:modified xsi:type="dcterms:W3CDTF">2025-04-15T20:12:00Z</dcterms:modified>
</cp:coreProperties>
</file>